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0214A6" w14:textId="77777777" w:rsidR="009E3737" w:rsidRDefault="009E3737">
      <w:pPr>
        <w:rPr>
          <w:rFonts w:ascii="Franklin Gothic Medium" w:eastAsia="Antique Olive" w:hAnsi="Franklin Gothic Medium" w:cs="Franklin Gothic Medium"/>
          <w:b/>
          <w:bCs/>
          <w:sz w:val="28"/>
          <w:szCs w:val="28"/>
        </w:rPr>
      </w:pPr>
      <w:r>
        <w:rPr>
          <w:rFonts w:ascii="Franklin Gothic Medium" w:eastAsia="Antique Olive" w:hAnsi="Franklin Gothic Medium" w:cs="Franklin Gothic Medium"/>
          <w:b/>
          <w:bCs/>
          <w:sz w:val="28"/>
          <w:szCs w:val="28"/>
        </w:rPr>
        <w:t>GRACE CHEW GRAHAM, PSY.D.</w:t>
      </w:r>
    </w:p>
    <w:p w14:paraId="7CDEF67F" w14:textId="77777777" w:rsidR="00B27F04" w:rsidRDefault="00B27F04">
      <w:pPr>
        <w:rPr>
          <w:rFonts w:ascii="Franklin Gothic Medium" w:eastAsia="Antique Olive" w:hAnsi="Franklin Gothic Medium" w:cs="Franklin Gothic Medium"/>
          <w:b/>
          <w:bCs/>
          <w:sz w:val="18"/>
          <w:szCs w:val="18"/>
        </w:rPr>
      </w:pPr>
      <w:r>
        <w:rPr>
          <w:rFonts w:ascii="Franklin Gothic Medium" w:eastAsia="Antique Olive" w:hAnsi="Franklin Gothic Medium" w:cs="Franklin Gothic Medium"/>
          <w:b/>
          <w:bCs/>
          <w:sz w:val="18"/>
          <w:szCs w:val="18"/>
        </w:rPr>
        <w:t>2701 Broken Bow Cir.</w:t>
      </w:r>
    </w:p>
    <w:p w14:paraId="10A3704F" w14:textId="77777777" w:rsidR="009E3737" w:rsidRDefault="009E3737">
      <w:pPr>
        <w:rPr>
          <w:rFonts w:ascii="Franklin Gothic Medium" w:eastAsia="Antique Olive" w:hAnsi="Franklin Gothic Medium" w:cs="Franklin Gothic Medium"/>
          <w:b/>
          <w:bCs/>
          <w:sz w:val="18"/>
          <w:szCs w:val="18"/>
        </w:rPr>
      </w:pPr>
      <w:r>
        <w:rPr>
          <w:rFonts w:ascii="Franklin Gothic Medium" w:eastAsia="Antique Olive" w:hAnsi="Franklin Gothic Medium" w:cs="Franklin Gothic Medium"/>
          <w:b/>
          <w:bCs/>
          <w:sz w:val="18"/>
          <w:szCs w:val="18"/>
        </w:rPr>
        <w:t>Plano, Texas 750</w:t>
      </w:r>
      <w:r w:rsidR="00B27F04">
        <w:rPr>
          <w:rFonts w:ascii="Franklin Gothic Medium" w:eastAsia="Antique Olive" w:hAnsi="Franklin Gothic Medium" w:cs="Franklin Gothic Medium"/>
          <w:b/>
          <w:bCs/>
          <w:sz w:val="18"/>
          <w:szCs w:val="18"/>
        </w:rPr>
        <w:t>9</w:t>
      </w:r>
      <w:r>
        <w:rPr>
          <w:rFonts w:ascii="Franklin Gothic Medium" w:eastAsia="Antique Olive" w:hAnsi="Franklin Gothic Medium" w:cs="Franklin Gothic Medium"/>
          <w:b/>
          <w:bCs/>
          <w:sz w:val="18"/>
          <w:szCs w:val="18"/>
        </w:rPr>
        <w:t>3</w:t>
      </w:r>
    </w:p>
    <w:p w14:paraId="69183813" w14:textId="77777777" w:rsidR="009E3737" w:rsidRDefault="009E3737">
      <w:pPr>
        <w:rPr>
          <w:rFonts w:ascii="Franklin Gothic Medium" w:eastAsia="Antique Olive" w:hAnsi="Franklin Gothic Medium" w:cs="Franklin Gothic Medium"/>
          <w:b/>
          <w:bCs/>
          <w:sz w:val="18"/>
          <w:szCs w:val="18"/>
        </w:rPr>
      </w:pPr>
      <w:r>
        <w:rPr>
          <w:rFonts w:ascii="Franklin Gothic Medium" w:eastAsia="Antique Olive" w:hAnsi="Franklin Gothic Medium" w:cs="Franklin Gothic Medium"/>
          <w:b/>
          <w:bCs/>
          <w:sz w:val="18"/>
          <w:szCs w:val="18"/>
        </w:rPr>
        <w:t>Tel: (469) 467-7595 Fax: (</w:t>
      </w:r>
      <w:r w:rsidR="00B27F04">
        <w:rPr>
          <w:rFonts w:ascii="Franklin Gothic Medium" w:eastAsia="Antique Olive" w:hAnsi="Franklin Gothic Medium" w:cs="Franklin Gothic Medium"/>
          <w:b/>
          <w:bCs/>
          <w:sz w:val="18"/>
          <w:szCs w:val="18"/>
        </w:rPr>
        <w:t>214) 496-0868</w:t>
      </w:r>
      <w:r>
        <w:rPr>
          <w:rFonts w:ascii="Franklin Gothic Medium" w:eastAsia="Antique Olive" w:hAnsi="Franklin Gothic Medium" w:cs="Franklin Gothic Medium"/>
          <w:b/>
          <w:bCs/>
          <w:sz w:val="18"/>
          <w:szCs w:val="18"/>
        </w:rPr>
        <w:tab/>
      </w:r>
      <w:r>
        <w:rPr>
          <w:rFonts w:ascii="Franklin Gothic Medium" w:eastAsia="Antique Olive" w:hAnsi="Franklin Gothic Medium" w:cs="Franklin Gothic Medium"/>
          <w:b/>
          <w:bCs/>
          <w:sz w:val="18"/>
          <w:szCs w:val="18"/>
        </w:rPr>
        <w:tab/>
        <w:t xml:space="preserve">                 Clinical Psychologist</w:t>
      </w:r>
      <w:r w:rsidR="00EB028F">
        <w:rPr>
          <w:rFonts w:ascii="Franklin Gothic Medium" w:eastAsia="Antique Olive" w:hAnsi="Franklin Gothic Medium" w:cs="Franklin Gothic Medium"/>
          <w:b/>
          <w:bCs/>
          <w:sz w:val="18"/>
          <w:szCs w:val="18"/>
        </w:rPr>
        <w:t>,</w:t>
      </w:r>
      <w:r>
        <w:rPr>
          <w:rFonts w:ascii="Franklin Gothic Medium" w:eastAsia="Antique Olive" w:hAnsi="Franklin Gothic Medium" w:cs="Franklin Gothic Medium"/>
          <w:b/>
          <w:bCs/>
          <w:sz w:val="18"/>
          <w:szCs w:val="18"/>
        </w:rPr>
        <w:t xml:space="preserve"> </w:t>
      </w:r>
      <w:r w:rsidR="00EB028F">
        <w:rPr>
          <w:rFonts w:ascii="Franklin Gothic Medium" w:eastAsia="Antique Olive" w:hAnsi="Franklin Gothic Medium" w:cs="Franklin Gothic Medium"/>
          <w:b/>
          <w:bCs/>
          <w:sz w:val="18"/>
          <w:szCs w:val="18"/>
        </w:rPr>
        <w:t xml:space="preserve">Licensed </w:t>
      </w:r>
      <w:r>
        <w:rPr>
          <w:rFonts w:ascii="Franklin Gothic Medium" w:eastAsia="Antique Olive" w:hAnsi="Franklin Gothic Medium" w:cs="Franklin Gothic Medium"/>
          <w:b/>
          <w:bCs/>
          <w:sz w:val="18"/>
          <w:szCs w:val="18"/>
        </w:rPr>
        <w:t xml:space="preserve">No. </w:t>
      </w:r>
      <w:r w:rsidR="00EB028F">
        <w:rPr>
          <w:rFonts w:ascii="Franklin Gothic Medium" w:eastAsia="Antique Olive" w:hAnsi="Franklin Gothic Medium" w:cs="Franklin Gothic Medium"/>
          <w:b/>
          <w:bCs/>
          <w:sz w:val="18"/>
          <w:szCs w:val="18"/>
        </w:rPr>
        <w:t>2</w:t>
      </w:r>
      <w:r>
        <w:rPr>
          <w:rFonts w:ascii="Franklin Gothic Medium" w:eastAsia="Antique Olive" w:hAnsi="Franklin Gothic Medium" w:cs="Franklin Gothic Medium"/>
          <w:b/>
          <w:bCs/>
          <w:sz w:val="18"/>
          <w:szCs w:val="18"/>
        </w:rPr>
        <w:t>4701</w:t>
      </w:r>
    </w:p>
    <w:p w14:paraId="612C25A4" w14:textId="77777777" w:rsidR="009E3737" w:rsidRDefault="009E3737">
      <w:pPr>
        <w:rPr>
          <w:rFonts w:ascii="Franklin Gothic Medium" w:eastAsia="Antique Olive" w:hAnsi="Franklin Gothic Medium" w:cs="Franklin Gothic Medium"/>
          <w:b/>
          <w:bCs/>
          <w:sz w:val="18"/>
          <w:szCs w:val="18"/>
        </w:rPr>
      </w:pPr>
      <w:r>
        <w:rPr>
          <w:rFonts w:ascii="Franklin Gothic Medium" w:eastAsia="Antique Olive" w:hAnsi="Franklin Gothic Medium" w:cs="Franklin Gothic Medium"/>
          <w:b/>
          <w:bCs/>
          <w:sz w:val="18"/>
          <w:szCs w:val="18"/>
        </w:rPr>
        <w:t>Email:</w:t>
      </w:r>
      <w:r w:rsidR="004D7A44">
        <w:rPr>
          <w:rFonts w:ascii="Franklin Gothic Medium" w:eastAsia="Antique Olive" w:hAnsi="Franklin Gothic Medium" w:cs="Franklin Gothic Medium"/>
          <w:b/>
          <w:bCs/>
          <w:sz w:val="18"/>
          <w:szCs w:val="18"/>
        </w:rPr>
        <w:t xml:space="preserve">  </w:t>
      </w:r>
      <w:r w:rsidR="00B27F04">
        <w:rPr>
          <w:rFonts w:ascii="Franklin Gothic Medium" w:eastAsia="Antique Olive" w:hAnsi="Franklin Gothic Medium" w:cs="Franklin Gothic Medium"/>
          <w:b/>
          <w:bCs/>
          <w:sz w:val="18"/>
          <w:szCs w:val="18"/>
        </w:rPr>
        <w:t>dr.gracegraham@gmail.com</w:t>
      </w:r>
      <w:r>
        <w:rPr>
          <w:rFonts w:ascii="Franklin Gothic Medium" w:eastAsia="Antique Olive" w:hAnsi="Franklin Gothic Medium" w:cs="Franklin Gothic Medium"/>
          <w:b/>
          <w:bCs/>
          <w:sz w:val="18"/>
          <w:szCs w:val="18"/>
        </w:rPr>
        <w:tab/>
      </w:r>
      <w:r>
        <w:rPr>
          <w:rFonts w:ascii="Franklin Gothic Medium" w:eastAsia="Antique Olive" w:hAnsi="Franklin Gothic Medium" w:cs="Franklin Gothic Medium"/>
          <w:b/>
          <w:bCs/>
          <w:sz w:val="18"/>
          <w:szCs w:val="18"/>
        </w:rPr>
        <w:tab/>
      </w:r>
      <w:r w:rsidR="004D7A44">
        <w:rPr>
          <w:rFonts w:ascii="Franklin Gothic Medium" w:eastAsia="Antique Olive" w:hAnsi="Franklin Gothic Medium" w:cs="Franklin Gothic Medium"/>
          <w:b/>
          <w:bCs/>
          <w:sz w:val="18"/>
          <w:szCs w:val="18"/>
        </w:rPr>
        <w:t xml:space="preserve">                 </w:t>
      </w:r>
      <w:r w:rsidR="00B27F04">
        <w:rPr>
          <w:rFonts w:ascii="Franklin Gothic Medium" w:eastAsia="Antique Olive" w:hAnsi="Franklin Gothic Medium" w:cs="Franklin Gothic Medium"/>
          <w:b/>
          <w:bCs/>
          <w:sz w:val="18"/>
          <w:szCs w:val="18"/>
        </w:rPr>
        <w:tab/>
        <w:t xml:space="preserve">  </w:t>
      </w:r>
      <w:r>
        <w:rPr>
          <w:rFonts w:ascii="Franklin Gothic Medium" w:eastAsia="Antique Olive" w:hAnsi="Franklin Gothic Medium" w:cs="Franklin Gothic Medium"/>
          <w:b/>
          <w:bCs/>
          <w:sz w:val="18"/>
          <w:szCs w:val="18"/>
        </w:rPr>
        <w:t>Specialist in School Psychology No. 6277</w:t>
      </w:r>
    </w:p>
    <w:p w14:paraId="75ACDE44" w14:textId="77777777" w:rsidR="009E3737" w:rsidRDefault="009E3737">
      <w:pPr>
        <w:rPr>
          <w:rFonts w:ascii="Franklin Gothic Medium" w:hAnsi="Franklin Gothic Medium" w:cs="Franklin Gothic Medium"/>
        </w:rPr>
      </w:pPr>
    </w:p>
    <w:p w14:paraId="03D7C0CE" w14:textId="77777777" w:rsidR="00DE1EE8" w:rsidRDefault="00DE1EE8">
      <w:pPr>
        <w:rPr>
          <w:rFonts w:ascii="Franklin Gothic Medium" w:hAnsi="Franklin Gothic Medium" w:cs="Franklin Gothic Medium"/>
        </w:rPr>
      </w:pPr>
    </w:p>
    <w:p w14:paraId="070C5A1C" w14:textId="77777777" w:rsidR="00DE1EE8" w:rsidRPr="00DE1EE8" w:rsidRDefault="00DE1EE8" w:rsidP="00DE1EE8">
      <w:pPr>
        <w:jc w:val="center"/>
        <w:rPr>
          <w:rFonts w:ascii="Franklin Gothic Medium" w:hAnsi="Franklin Gothic Medium" w:cs="Franklin Gothic Medium"/>
          <w:b/>
        </w:rPr>
      </w:pPr>
      <w:r w:rsidRPr="00DE1EE8">
        <w:rPr>
          <w:rFonts w:ascii="Franklin Gothic Medium" w:hAnsi="Franklin Gothic Medium" w:cs="Franklin Gothic Medium"/>
          <w:b/>
        </w:rPr>
        <w:t>CURRICULUM VITAE</w:t>
      </w:r>
    </w:p>
    <w:p w14:paraId="7FE98B48" w14:textId="77777777" w:rsidR="009E3737" w:rsidRDefault="009E3737">
      <w:pPr>
        <w:rPr>
          <w:rFonts w:ascii="Franklin Gothic Medium" w:hAnsi="Franklin Gothic Medium" w:cs="Franklin Gothic Medium"/>
        </w:rPr>
      </w:pPr>
    </w:p>
    <w:p w14:paraId="3D914251" w14:textId="77777777" w:rsidR="009E3737" w:rsidRDefault="009E3737">
      <w:pPr>
        <w:rPr>
          <w:rFonts w:ascii="Arial" w:eastAsia="Antique Olive" w:hAnsi="Arial" w:cs="Arial"/>
          <w:b/>
          <w:bCs/>
        </w:rPr>
      </w:pPr>
      <w:r>
        <w:rPr>
          <w:rFonts w:ascii="Arial" w:eastAsia="Antique Olive" w:hAnsi="Arial" w:cs="Arial"/>
          <w:b/>
          <w:bCs/>
        </w:rPr>
        <w:t>CREDENTIALS</w:t>
      </w:r>
    </w:p>
    <w:p w14:paraId="08A9EC54" w14:textId="77777777" w:rsidR="009E3737" w:rsidRDefault="009E3737">
      <w:pPr>
        <w:rPr>
          <w:rFonts w:ascii="Arial" w:eastAsia="Antique Olive" w:hAnsi="Arial" w:cs="Arial"/>
          <w:b/>
          <w:bCs/>
        </w:rPr>
      </w:pPr>
    </w:p>
    <w:p w14:paraId="79DC1041" w14:textId="77777777" w:rsidR="009E3737" w:rsidRDefault="009E3737" w:rsidP="009A4C10">
      <w:pPr>
        <w:numPr>
          <w:ilvl w:val="0"/>
          <w:numId w:val="1"/>
        </w:numPr>
        <w:ind w:left="360" w:hanging="360"/>
        <w:rPr>
          <w:rFonts w:ascii="Arial" w:eastAsia="Antique Olive" w:hAnsi="Arial" w:cs="Arial"/>
        </w:rPr>
      </w:pPr>
      <w:r>
        <w:rPr>
          <w:rFonts w:ascii="Arial" w:eastAsia="Antique Olive" w:hAnsi="Arial" w:cs="Arial"/>
        </w:rPr>
        <w:t>Licensed as a Psychologist by the Texas State Board of Examiners of Psychologist</w:t>
      </w:r>
      <w:r w:rsidR="00DE1EE8">
        <w:rPr>
          <w:rFonts w:ascii="Arial" w:eastAsia="Antique Olive" w:hAnsi="Arial" w:cs="Arial"/>
        </w:rPr>
        <w:t>s</w:t>
      </w:r>
      <w:r>
        <w:rPr>
          <w:rFonts w:ascii="Arial" w:eastAsia="Antique Olive" w:hAnsi="Arial" w:cs="Arial"/>
        </w:rPr>
        <w:t xml:space="preserve">, License No. </w:t>
      </w:r>
      <w:r w:rsidR="005074CD">
        <w:rPr>
          <w:rFonts w:ascii="Arial" w:eastAsia="Antique Olive" w:hAnsi="Arial" w:cs="Arial"/>
        </w:rPr>
        <w:t>2</w:t>
      </w:r>
      <w:r>
        <w:rPr>
          <w:rFonts w:ascii="Arial" w:eastAsia="Antique Olive" w:hAnsi="Arial" w:cs="Arial"/>
        </w:rPr>
        <w:t>4701</w:t>
      </w:r>
    </w:p>
    <w:p w14:paraId="0A68813B" w14:textId="77777777" w:rsidR="009E3737" w:rsidRDefault="009E3737" w:rsidP="009A4C10">
      <w:pPr>
        <w:numPr>
          <w:ilvl w:val="0"/>
          <w:numId w:val="1"/>
        </w:numPr>
        <w:ind w:left="360" w:hanging="360"/>
        <w:rPr>
          <w:rFonts w:ascii="Arial" w:eastAsia="Antique Olive" w:hAnsi="Arial" w:cs="Arial"/>
        </w:rPr>
      </w:pPr>
      <w:r>
        <w:rPr>
          <w:rFonts w:ascii="Arial" w:eastAsia="Antique Olive" w:hAnsi="Arial" w:cs="Arial"/>
        </w:rPr>
        <w:t>Licensed as a Specialist in School Psychology by the Texas State Board of Examiners of Psychologist</w:t>
      </w:r>
      <w:r w:rsidR="00DE1EE8">
        <w:rPr>
          <w:rFonts w:ascii="Arial" w:eastAsia="Antique Olive" w:hAnsi="Arial" w:cs="Arial"/>
        </w:rPr>
        <w:t>s</w:t>
      </w:r>
      <w:r>
        <w:rPr>
          <w:rFonts w:ascii="Arial" w:eastAsia="Antique Olive" w:hAnsi="Arial" w:cs="Arial"/>
        </w:rPr>
        <w:t>, License No. 6277</w:t>
      </w:r>
    </w:p>
    <w:p w14:paraId="66327266" w14:textId="77777777" w:rsidR="009E3737" w:rsidRDefault="009E3737">
      <w:pPr>
        <w:rPr>
          <w:rFonts w:ascii="Arial" w:eastAsia="Antique Olive" w:hAnsi="Arial" w:cs="Arial"/>
        </w:rPr>
      </w:pPr>
    </w:p>
    <w:p w14:paraId="385B9536" w14:textId="77777777" w:rsidR="009E3737" w:rsidRDefault="009E3737">
      <w:pPr>
        <w:rPr>
          <w:rFonts w:ascii="Arial" w:eastAsia="Antique Olive" w:hAnsi="Arial" w:cs="Arial"/>
        </w:rPr>
      </w:pPr>
    </w:p>
    <w:p w14:paraId="2C781082" w14:textId="77777777" w:rsidR="009E3737" w:rsidRDefault="009E3737">
      <w:pPr>
        <w:rPr>
          <w:rFonts w:ascii="Arial" w:eastAsia="Antique Olive" w:hAnsi="Arial" w:cs="Arial"/>
        </w:rPr>
      </w:pPr>
      <w:r>
        <w:rPr>
          <w:rFonts w:ascii="Arial" w:eastAsia="Antique Olive" w:hAnsi="Arial" w:cs="Arial"/>
          <w:b/>
          <w:bCs/>
        </w:rPr>
        <w:t>EDUCATION</w:t>
      </w:r>
    </w:p>
    <w:p w14:paraId="151E278B" w14:textId="77777777" w:rsidR="009E3737" w:rsidRDefault="009E3737">
      <w:pPr>
        <w:rPr>
          <w:rFonts w:ascii="Arial" w:eastAsia="Antique Olive" w:hAnsi="Arial" w:cs="Arial"/>
        </w:rPr>
      </w:pPr>
    </w:p>
    <w:p w14:paraId="40DFAA95" w14:textId="77777777" w:rsidR="009E3737" w:rsidRDefault="009E3737" w:rsidP="009A4C10">
      <w:pPr>
        <w:numPr>
          <w:ilvl w:val="0"/>
          <w:numId w:val="1"/>
        </w:numPr>
        <w:ind w:left="360" w:hanging="360"/>
        <w:rPr>
          <w:rFonts w:ascii="Arial" w:eastAsia="Antique Olive" w:hAnsi="Arial" w:cs="Arial"/>
        </w:rPr>
      </w:pPr>
      <w:r>
        <w:rPr>
          <w:rFonts w:ascii="Arial" w:eastAsia="Antique Olive" w:hAnsi="Arial" w:cs="Arial"/>
        </w:rPr>
        <w:t>Doctor of Clinical Psychology, April 1991</w:t>
      </w:r>
    </w:p>
    <w:p w14:paraId="5F9FDA9D" w14:textId="77777777" w:rsidR="009E3737" w:rsidRDefault="009E3737">
      <w:pPr>
        <w:ind w:left="360" w:hanging="360"/>
        <w:rPr>
          <w:rFonts w:ascii="Arial" w:eastAsia="Antique Olive" w:hAnsi="Arial" w:cs="Arial"/>
        </w:rPr>
      </w:pPr>
      <w:r>
        <w:rPr>
          <w:rFonts w:ascii="Arial" w:eastAsia="Antique Olive" w:hAnsi="Arial" w:cs="Arial"/>
        </w:rPr>
        <w:t xml:space="preserve">      George Fox College Graduat</w:t>
      </w:r>
      <w:r w:rsidR="0030255C">
        <w:rPr>
          <w:rFonts w:ascii="Arial" w:eastAsia="Antique Olive" w:hAnsi="Arial" w:cs="Arial"/>
        </w:rPr>
        <w:t>e School of Clinical Psychology,</w:t>
      </w:r>
      <w:r>
        <w:rPr>
          <w:rFonts w:ascii="Arial" w:eastAsia="Antique Olive" w:hAnsi="Arial" w:cs="Arial"/>
        </w:rPr>
        <w:t xml:space="preserve"> Newberg, Oregon.</w:t>
      </w:r>
    </w:p>
    <w:p w14:paraId="129293A0" w14:textId="77777777" w:rsidR="009E3737" w:rsidRDefault="009E3737">
      <w:pPr>
        <w:ind w:left="360" w:hanging="360"/>
        <w:rPr>
          <w:rFonts w:ascii="Arial" w:eastAsia="Antique Olive" w:hAnsi="Arial" w:cs="Arial"/>
        </w:rPr>
      </w:pPr>
    </w:p>
    <w:p w14:paraId="1C362BC2" w14:textId="77777777" w:rsidR="009E3737" w:rsidRDefault="009E3737" w:rsidP="009A4C10">
      <w:pPr>
        <w:numPr>
          <w:ilvl w:val="0"/>
          <w:numId w:val="1"/>
        </w:numPr>
        <w:ind w:left="360" w:hanging="360"/>
        <w:rPr>
          <w:rFonts w:ascii="Arial" w:eastAsia="Antique Olive" w:hAnsi="Arial" w:cs="Arial"/>
        </w:rPr>
      </w:pPr>
      <w:r>
        <w:rPr>
          <w:rFonts w:ascii="Arial" w:eastAsia="Antique Olive" w:hAnsi="Arial" w:cs="Arial"/>
        </w:rPr>
        <w:t>Master of Arts in Clinical Psychology, August 1989</w:t>
      </w:r>
    </w:p>
    <w:p w14:paraId="653961A7" w14:textId="77777777" w:rsidR="009E3737" w:rsidRDefault="009E3737">
      <w:pPr>
        <w:ind w:left="360" w:hanging="360"/>
        <w:rPr>
          <w:rFonts w:ascii="Arial" w:eastAsia="Antique Olive" w:hAnsi="Arial" w:cs="Arial"/>
        </w:rPr>
      </w:pPr>
      <w:r>
        <w:rPr>
          <w:rFonts w:ascii="Arial" w:eastAsia="Antique Olive" w:hAnsi="Arial" w:cs="Arial"/>
        </w:rPr>
        <w:t xml:space="preserve">  </w:t>
      </w:r>
      <w:r>
        <w:rPr>
          <w:rFonts w:ascii="Arial" w:eastAsia="Antique Olive" w:hAnsi="Arial" w:cs="Arial"/>
        </w:rPr>
        <w:tab/>
        <w:t>Western Conservative Baptist Seminary, Portland, Oregon.</w:t>
      </w:r>
    </w:p>
    <w:p w14:paraId="65643C00" w14:textId="77777777" w:rsidR="009E3737" w:rsidRDefault="009E3737">
      <w:pPr>
        <w:ind w:left="360" w:hanging="360"/>
        <w:rPr>
          <w:rFonts w:ascii="Arial" w:eastAsia="Antique Olive" w:hAnsi="Arial" w:cs="Arial"/>
        </w:rPr>
      </w:pPr>
    </w:p>
    <w:p w14:paraId="515EC143" w14:textId="77777777" w:rsidR="009E3737" w:rsidRDefault="009E3737" w:rsidP="009A4C10">
      <w:pPr>
        <w:numPr>
          <w:ilvl w:val="0"/>
          <w:numId w:val="1"/>
        </w:numPr>
        <w:ind w:left="360" w:hanging="360"/>
        <w:rPr>
          <w:rFonts w:ascii="Arial" w:eastAsia="Antique Olive" w:hAnsi="Arial" w:cs="Arial"/>
        </w:rPr>
      </w:pPr>
      <w:r>
        <w:rPr>
          <w:rFonts w:ascii="Arial" w:eastAsia="Antique Olive" w:hAnsi="Arial" w:cs="Arial"/>
        </w:rPr>
        <w:t>Master of Arts in Christian Education, May 1987</w:t>
      </w:r>
    </w:p>
    <w:p w14:paraId="3B290B72" w14:textId="77777777" w:rsidR="009E3737" w:rsidRDefault="009E3737">
      <w:pPr>
        <w:ind w:left="360" w:hanging="360"/>
        <w:rPr>
          <w:rFonts w:ascii="Arial" w:eastAsia="Antique Olive" w:hAnsi="Arial" w:cs="Arial"/>
        </w:rPr>
      </w:pPr>
      <w:r>
        <w:rPr>
          <w:rFonts w:ascii="Arial" w:eastAsia="Antique Olive" w:hAnsi="Arial" w:cs="Arial"/>
        </w:rPr>
        <w:t xml:space="preserve">  </w:t>
      </w:r>
      <w:r>
        <w:rPr>
          <w:rFonts w:ascii="Arial" w:eastAsia="Antique Olive" w:hAnsi="Arial" w:cs="Arial"/>
        </w:rPr>
        <w:tab/>
        <w:t>Dallas Theological Seminary, Dallas, Texas.</w:t>
      </w:r>
    </w:p>
    <w:p w14:paraId="30A8E1AB" w14:textId="77777777" w:rsidR="009E3737" w:rsidRDefault="009E3737">
      <w:pPr>
        <w:rPr>
          <w:rFonts w:ascii="Arial" w:eastAsia="Antique Olive" w:hAnsi="Arial" w:cs="Arial"/>
        </w:rPr>
      </w:pPr>
    </w:p>
    <w:p w14:paraId="59E61B03" w14:textId="77777777" w:rsidR="009E3737" w:rsidRDefault="009E3737" w:rsidP="009A4C10">
      <w:pPr>
        <w:numPr>
          <w:ilvl w:val="0"/>
          <w:numId w:val="1"/>
        </w:numPr>
        <w:ind w:left="360" w:hanging="360"/>
        <w:rPr>
          <w:rFonts w:ascii="Arial" w:eastAsia="Antique Olive" w:hAnsi="Arial" w:cs="Arial"/>
        </w:rPr>
      </w:pPr>
      <w:r>
        <w:rPr>
          <w:rFonts w:ascii="Arial" w:eastAsia="Antique Olive" w:hAnsi="Arial" w:cs="Arial"/>
        </w:rPr>
        <w:t>Bachelor of Arts in Psychology, August 1985</w:t>
      </w:r>
    </w:p>
    <w:p w14:paraId="6BA71D46" w14:textId="77777777" w:rsidR="009E3737" w:rsidRDefault="009E3737">
      <w:pPr>
        <w:ind w:left="360" w:hanging="360"/>
        <w:rPr>
          <w:rFonts w:ascii="Arial" w:eastAsia="Antique Olive" w:hAnsi="Arial" w:cs="Arial"/>
        </w:rPr>
      </w:pPr>
      <w:r>
        <w:rPr>
          <w:rFonts w:ascii="Arial" w:eastAsia="Antique Olive" w:hAnsi="Arial" w:cs="Arial"/>
        </w:rPr>
        <w:t xml:space="preserve">  </w:t>
      </w:r>
      <w:r>
        <w:rPr>
          <w:rFonts w:ascii="Arial" w:eastAsia="Antique Olive" w:hAnsi="Arial" w:cs="Arial"/>
        </w:rPr>
        <w:tab/>
        <w:t>University of Texas at Austin, Austin, Texas.</w:t>
      </w:r>
    </w:p>
    <w:p w14:paraId="051B08CF" w14:textId="77777777" w:rsidR="009E3737" w:rsidRDefault="009E3737">
      <w:pPr>
        <w:rPr>
          <w:rFonts w:ascii="Arial" w:eastAsia="Antique Olive" w:hAnsi="Arial" w:cs="Arial"/>
        </w:rPr>
      </w:pPr>
    </w:p>
    <w:p w14:paraId="792DA2C5" w14:textId="77777777" w:rsidR="009E3737" w:rsidRDefault="009E3737">
      <w:pPr>
        <w:rPr>
          <w:rFonts w:ascii="Arial" w:eastAsia="Antique Olive" w:hAnsi="Arial" w:cs="Arial"/>
        </w:rPr>
      </w:pPr>
    </w:p>
    <w:p w14:paraId="66CA5AE5" w14:textId="77777777" w:rsidR="009E3737" w:rsidRDefault="009E3737">
      <w:pPr>
        <w:rPr>
          <w:rFonts w:ascii="Arial" w:eastAsia="Antique Olive" w:hAnsi="Arial" w:cs="Arial"/>
          <w:b/>
          <w:bCs/>
        </w:rPr>
      </w:pPr>
      <w:r>
        <w:rPr>
          <w:rFonts w:ascii="Arial" w:eastAsia="Antique Olive" w:hAnsi="Arial" w:cs="Arial"/>
          <w:b/>
          <w:bCs/>
        </w:rPr>
        <w:t>PROFESSIONAL EXPERIENCE</w:t>
      </w:r>
    </w:p>
    <w:p w14:paraId="7C0E02CA" w14:textId="77777777" w:rsidR="009E3737" w:rsidRDefault="009E3737">
      <w:pPr>
        <w:rPr>
          <w:rFonts w:ascii="Arial" w:eastAsia="Antique Olive" w:hAnsi="Arial" w:cs="Arial"/>
          <w:b/>
          <w:bCs/>
        </w:rPr>
      </w:pPr>
    </w:p>
    <w:p w14:paraId="408E0C66" w14:textId="77777777" w:rsidR="0030255C" w:rsidRDefault="0030255C" w:rsidP="0030255C">
      <w:pPr>
        <w:numPr>
          <w:ilvl w:val="0"/>
          <w:numId w:val="1"/>
        </w:numPr>
        <w:ind w:left="360" w:hanging="360"/>
        <w:rPr>
          <w:rFonts w:ascii="Arial" w:eastAsia="Antique Olive" w:hAnsi="Arial" w:cs="Arial"/>
          <w:b/>
        </w:rPr>
      </w:pPr>
      <w:r w:rsidRPr="0030255C">
        <w:rPr>
          <w:rFonts w:ascii="Arial" w:eastAsia="Antique Olive" w:hAnsi="Arial" w:cs="Arial"/>
          <w:b/>
        </w:rPr>
        <w:t>Forensic Expert Witness</w:t>
      </w:r>
      <w:r>
        <w:rPr>
          <w:rFonts w:ascii="Arial" w:eastAsia="Antique Olive" w:hAnsi="Arial" w:cs="Arial"/>
          <w:b/>
        </w:rPr>
        <w:t xml:space="preserve">: </w:t>
      </w:r>
      <w:r w:rsidRPr="0030255C">
        <w:rPr>
          <w:rFonts w:ascii="Arial" w:eastAsia="Antique Olive" w:hAnsi="Arial" w:cs="Arial"/>
        </w:rPr>
        <w:t>2002</w:t>
      </w:r>
      <w:r w:rsidR="00DE1EE8">
        <w:rPr>
          <w:rFonts w:ascii="Arial" w:eastAsia="Antique Olive" w:hAnsi="Arial" w:cs="Arial"/>
        </w:rPr>
        <w:t xml:space="preserve"> - </w:t>
      </w:r>
      <w:r>
        <w:rPr>
          <w:rFonts w:ascii="Arial" w:eastAsia="Antique Olive" w:hAnsi="Arial" w:cs="Arial"/>
        </w:rPr>
        <w:t>Present, Psychological Evaluator in Family and Criminal Law Cases.</w:t>
      </w:r>
    </w:p>
    <w:p w14:paraId="247E7933" w14:textId="77777777" w:rsidR="0030255C" w:rsidRPr="0030255C" w:rsidRDefault="0030255C" w:rsidP="0030255C">
      <w:pPr>
        <w:ind w:firstLine="360"/>
        <w:rPr>
          <w:rFonts w:ascii="Arial" w:eastAsia="Antique Olive" w:hAnsi="Arial" w:cs="Arial"/>
        </w:rPr>
      </w:pPr>
      <w:r w:rsidRPr="0030255C">
        <w:rPr>
          <w:rFonts w:ascii="Arial" w:eastAsia="Antique Olive" w:hAnsi="Arial" w:cs="Arial"/>
        </w:rPr>
        <w:t>Charis Counseling and Psychological Services, Plano, Texas.</w:t>
      </w:r>
    </w:p>
    <w:p w14:paraId="22FC72B2" w14:textId="77777777" w:rsidR="0030255C" w:rsidRPr="0030255C" w:rsidRDefault="0030255C" w:rsidP="0030255C">
      <w:pPr>
        <w:ind w:left="360"/>
        <w:rPr>
          <w:rFonts w:ascii="Arial" w:eastAsia="Antique Olive" w:hAnsi="Arial" w:cs="Arial"/>
        </w:rPr>
      </w:pPr>
    </w:p>
    <w:p w14:paraId="49C8CFFC" w14:textId="77777777" w:rsidR="0030255C" w:rsidRDefault="009E3737" w:rsidP="0030255C">
      <w:pPr>
        <w:numPr>
          <w:ilvl w:val="0"/>
          <w:numId w:val="1"/>
        </w:numPr>
        <w:ind w:left="360" w:hanging="360"/>
        <w:rPr>
          <w:rFonts w:ascii="Arial" w:eastAsia="Antique Olive" w:hAnsi="Arial" w:cs="Arial"/>
        </w:rPr>
      </w:pPr>
      <w:r>
        <w:rPr>
          <w:rFonts w:ascii="Arial" w:eastAsia="Antique Olive" w:hAnsi="Arial" w:cs="Arial"/>
          <w:b/>
          <w:bCs/>
        </w:rPr>
        <w:t>Clinical Psychologist</w:t>
      </w:r>
      <w:r w:rsidR="00DE1EE8">
        <w:rPr>
          <w:rFonts w:ascii="Arial" w:eastAsia="Antique Olive" w:hAnsi="Arial" w:cs="Arial"/>
        </w:rPr>
        <w:t>: January</w:t>
      </w:r>
      <w:r>
        <w:rPr>
          <w:rFonts w:ascii="Arial" w:eastAsia="Antique Olive" w:hAnsi="Arial" w:cs="Arial"/>
        </w:rPr>
        <w:t xml:space="preserve">1992 - Present, Private Practitioner.  </w:t>
      </w:r>
      <w:r>
        <w:rPr>
          <w:rFonts w:ascii="Arial" w:eastAsia="Antique Olive" w:hAnsi="Arial" w:cs="Arial"/>
        </w:rPr>
        <w:tab/>
      </w:r>
    </w:p>
    <w:p w14:paraId="37DFCEAA" w14:textId="77777777" w:rsidR="009E3737" w:rsidRDefault="009E3737" w:rsidP="0030255C">
      <w:pPr>
        <w:ind w:left="360"/>
        <w:rPr>
          <w:rFonts w:ascii="Arial" w:eastAsia="Antique Olive" w:hAnsi="Arial" w:cs="Arial"/>
        </w:rPr>
      </w:pPr>
      <w:r>
        <w:rPr>
          <w:rFonts w:ascii="Arial" w:eastAsia="Antique Olive" w:hAnsi="Arial" w:cs="Arial"/>
        </w:rPr>
        <w:t>Charis Counseling and Psychological Services, Plano, Texas.</w:t>
      </w:r>
    </w:p>
    <w:p w14:paraId="20081A9D" w14:textId="77777777" w:rsidR="009E3737" w:rsidRDefault="009E3737">
      <w:pPr>
        <w:rPr>
          <w:rFonts w:ascii="Arial" w:eastAsia="Antique Olive" w:hAnsi="Arial" w:cs="Arial"/>
        </w:rPr>
      </w:pPr>
    </w:p>
    <w:p w14:paraId="71F1BE1E" w14:textId="77777777" w:rsidR="009E3737" w:rsidRDefault="009E3737" w:rsidP="009A4C10">
      <w:pPr>
        <w:numPr>
          <w:ilvl w:val="0"/>
          <w:numId w:val="1"/>
        </w:numPr>
        <w:ind w:left="360" w:hanging="360"/>
        <w:rPr>
          <w:rFonts w:ascii="Arial" w:eastAsia="Clarendon Condensed" w:hAnsi="Arial" w:cs="Arial"/>
        </w:rPr>
      </w:pPr>
      <w:r>
        <w:rPr>
          <w:rFonts w:ascii="Arial" w:eastAsia="Clarendon Condensed" w:hAnsi="Arial" w:cs="Arial"/>
          <w:b/>
          <w:bCs/>
        </w:rPr>
        <w:t>Adjunct Faculty Member</w:t>
      </w:r>
      <w:r w:rsidR="00DE1EE8">
        <w:rPr>
          <w:rFonts w:ascii="Arial" w:eastAsia="Clarendon Condensed" w:hAnsi="Arial" w:cs="Arial"/>
        </w:rPr>
        <w:t xml:space="preserve">: 1993 - </w:t>
      </w:r>
      <w:r w:rsidR="009A4C10">
        <w:rPr>
          <w:rFonts w:ascii="Arial" w:eastAsia="Clarendon Condensed" w:hAnsi="Arial" w:cs="Arial"/>
        </w:rPr>
        <w:t xml:space="preserve">2006, </w:t>
      </w:r>
      <w:r>
        <w:rPr>
          <w:rFonts w:ascii="Arial" w:eastAsia="Clarendon Condensed" w:hAnsi="Arial" w:cs="Arial"/>
        </w:rPr>
        <w:t>Lecturer and Consultant.</w:t>
      </w:r>
    </w:p>
    <w:p w14:paraId="621770DE" w14:textId="77777777" w:rsidR="009E3737" w:rsidRDefault="009E3737">
      <w:pPr>
        <w:ind w:left="360" w:hanging="360"/>
        <w:rPr>
          <w:rFonts w:ascii="Arial" w:eastAsia="Clarendon Condensed" w:hAnsi="Arial" w:cs="Arial"/>
        </w:rPr>
      </w:pPr>
      <w:r>
        <w:rPr>
          <w:rFonts w:ascii="Arial" w:eastAsia="Clarendon Condensed" w:hAnsi="Arial" w:cs="Arial"/>
        </w:rPr>
        <w:t xml:space="preserve">  </w:t>
      </w:r>
      <w:r>
        <w:rPr>
          <w:rFonts w:ascii="Arial" w:eastAsia="Clarendon Condensed" w:hAnsi="Arial" w:cs="Arial"/>
        </w:rPr>
        <w:tab/>
        <w:t xml:space="preserve">Psychiatry Department, Division of Psychology, </w:t>
      </w:r>
    </w:p>
    <w:p w14:paraId="3851EB1C" w14:textId="77777777" w:rsidR="009E3737" w:rsidRDefault="009E3737">
      <w:pPr>
        <w:ind w:left="360" w:hanging="360"/>
        <w:rPr>
          <w:rFonts w:ascii="Arial" w:eastAsia="Clarendon Condensed" w:hAnsi="Arial" w:cs="Arial"/>
        </w:rPr>
      </w:pPr>
      <w:r>
        <w:rPr>
          <w:rFonts w:ascii="Arial" w:eastAsia="Clarendon Condensed" w:hAnsi="Arial" w:cs="Arial"/>
        </w:rPr>
        <w:t xml:space="preserve">  </w:t>
      </w:r>
      <w:r>
        <w:rPr>
          <w:rFonts w:ascii="Arial" w:eastAsia="Clarendon Condensed" w:hAnsi="Arial" w:cs="Arial"/>
        </w:rPr>
        <w:tab/>
        <w:t>The University of Texas, Southwestern Medical Center</w:t>
      </w:r>
      <w:r w:rsidR="005D3CC7">
        <w:rPr>
          <w:rFonts w:ascii="Arial" w:eastAsia="Clarendon Condensed" w:hAnsi="Arial" w:cs="Arial"/>
        </w:rPr>
        <w:t xml:space="preserve">, </w:t>
      </w:r>
      <w:r>
        <w:rPr>
          <w:rFonts w:ascii="Arial" w:eastAsia="Clarendon Condensed" w:hAnsi="Arial" w:cs="Arial"/>
        </w:rPr>
        <w:t>Dallas, Texas.</w:t>
      </w:r>
    </w:p>
    <w:p w14:paraId="39B571AE" w14:textId="77777777" w:rsidR="009E3737" w:rsidRDefault="009E3737">
      <w:pPr>
        <w:rPr>
          <w:rFonts w:ascii="Arial" w:eastAsia="Clarendon Condensed" w:hAnsi="Arial" w:cs="Arial"/>
        </w:rPr>
      </w:pPr>
    </w:p>
    <w:p w14:paraId="00D6F842" w14:textId="77777777" w:rsidR="009E3737" w:rsidRDefault="009E3737" w:rsidP="009A4C10">
      <w:pPr>
        <w:numPr>
          <w:ilvl w:val="0"/>
          <w:numId w:val="1"/>
        </w:numPr>
        <w:ind w:left="360" w:hanging="360"/>
        <w:rPr>
          <w:rFonts w:ascii="Arial" w:eastAsia="Clarendon Condensed" w:hAnsi="Arial" w:cs="Arial"/>
        </w:rPr>
      </w:pPr>
      <w:r>
        <w:rPr>
          <w:rFonts w:ascii="Arial" w:eastAsia="Clarendon Condensed" w:hAnsi="Arial" w:cs="Arial"/>
          <w:b/>
          <w:bCs/>
        </w:rPr>
        <w:t>Board of Directors</w:t>
      </w:r>
      <w:r w:rsidR="00DE1EE8">
        <w:rPr>
          <w:rFonts w:ascii="Arial" w:eastAsia="Clarendon Condensed" w:hAnsi="Arial" w:cs="Arial"/>
        </w:rPr>
        <w:t xml:space="preserve">: </w:t>
      </w:r>
      <w:r w:rsidR="0012116B">
        <w:rPr>
          <w:rFonts w:ascii="Arial" w:eastAsia="Clarendon Condensed" w:hAnsi="Arial" w:cs="Arial"/>
        </w:rPr>
        <w:t xml:space="preserve">January 2003 - 2005, </w:t>
      </w:r>
      <w:r>
        <w:rPr>
          <w:rFonts w:ascii="Arial" w:eastAsia="Clarendon Condensed" w:hAnsi="Arial" w:cs="Arial"/>
        </w:rPr>
        <w:t>Board Member.</w:t>
      </w:r>
    </w:p>
    <w:p w14:paraId="51FE997F" w14:textId="77777777" w:rsidR="009E3737" w:rsidRDefault="009E3737">
      <w:pPr>
        <w:ind w:left="360" w:hanging="360"/>
        <w:rPr>
          <w:rFonts w:ascii="Arial" w:eastAsia="Clarendon Condensed" w:hAnsi="Arial" w:cs="Arial"/>
        </w:rPr>
      </w:pPr>
      <w:r>
        <w:rPr>
          <w:rFonts w:ascii="Arial" w:eastAsia="Clarendon Condensed" w:hAnsi="Arial" w:cs="Arial"/>
        </w:rPr>
        <w:t xml:space="preserve">  </w:t>
      </w:r>
      <w:r>
        <w:rPr>
          <w:rFonts w:ascii="Arial" w:eastAsia="Clarendon Condensed" w:hAnsi="Arial" w:cs="Arial"/>
        </w:rPr>
        <w:tab/>
        <w:t>Dispute Mediation Services, Dallas, Texas.</w:t>
      </w:r>
    </w:p>
    <w:p w14:paraId="2F538CB5" w14:textId="77777777" w:rsidR="009E3737" w:rsidRDefault="009E3737">
      <w:pPr>
        <w:rPr>
          <w:rFonts w:ascii="Arial" w:eastAsia="Clarendon Condensed" w:hAnsi="Arial" w:cs="Arial"/>
        </w:rPr>
      </w:pPr>
    </w:p>
    <w:p w14:paraId="3349CC74" w14:textId="77777777" w:rsidR="009E3737" w:rsidRDefault="009E3737" w:rsidP="009A4C10">
      <w:pPr>
        <w:numPr>
          <w:ilvl w:val="0"/>
          <w:numId w:val="1"/>
        </w:numPr>
        <w:ind w:left="360" w:hanging="360"/>
        <w:rPr>
          <w:rFonts w:ascii="Arial" w:eastAsia="Clarendon Condensed" w:hAnsi="Arial" w:cs="Arial"/>
        </w:rPr>
      </w:pPr>
      <w:r>
        <w:rPr>
          <w:rFonts w:ascii="Arial" w:eastAsia="Clarendon Condensed" w:hAnsi="Arial" w:cs="Arial"/>
          <w:b/>
          <w:bCs/>
        </w:rPr>
        <w:t>Adjunct Faculty Member</w:t>
      </w:r>
      <w:r w:rsidR="00DE1EE8">
        <w:rPr>
          <w:rFonts w:ascii="Arial" w:eastAsia="Clarendon Condensed" w:hAnsi="Arial" w:cs="Arial"/>
        </w:rPr>
        <w:t xml:space="preserve">: </w:t>
      </w:r>
      <w:r>
        <w:rPr>
          <w:rFonts w:ascii="Arial" w:eastAsia="Clarendon Condensed" w:hAnsi="Arial" w:cs="Arial"/>
        </w:rPr>
        <w:t>Fall 1994 - 1999, Lecturer.</w:t>
      </w:r>
    </w:p>
    <w:p w14:paraId="313549AB" w14:textId="77777777" w:rsidR="009E3737" w:rsidRDefault="009E3737">
      <w:pPr>
        <w:ind w:left="360" w:hanging="360"/>
        <w:rPr>
          <w:rFonts w:ascii="Arial" w:eastAsia="Clarendon Condensed" w:hAnsi="Arial" w:cs="Arial"/>
        </w:rPr>
      </w:pPr>
      <w:r>
        <w:rPr>
          <w:rFonts w:ascii="Arial" w:eastAsia="Clarendon Condensed" w:hAnsi="Arial" w:cs="Arial"/>
        </w:rPr>
        <w:t xml:space="preserve">  </w:t>
      </w:r>
      <w:r>
        <w:rPr>
          <w:rFonts w:ascii="Arial" w:eastAsia="Clarendon Condensed" w:hAnsi="Arial" w:cs="Arial"/>
        </w:rPr>
        <w:tab/>
        <w:t xml:space="preserve">Christian Education Department, </w:t>
      </w:r>
    </w:p>
    <w:p w14:paraId="6458028E" w14:textId="77777777" w:rsidR="009E3737" w:rsidRDefault="009E3737">
      <w:pPr>
        <w:ind w:left="360" w:hanging="360"/>
        <w:rPr>
          <w:rFonts w:ascii="Arial" w:eastAsia="Clarendon Condensed" w:hAnsi="Arial" w:cs="Arial"/>
        </w:rPr>
      </w:pPr>
      <w:r>
        <w:rPr>
          <w:rFonts w:ascii="Arial" w:eastAsia="Clarendon Condensed" w:hAnsi="Arial" w:cs="Arial"/>
        </w:rPr>
        <w:t xml:space="preserve">  </w:t>
      </w:r>
      <w:r>
        <w:rPr>
          <w:rFonts w:ascii="Arial" w:eastAsia="Clarendon Condensed" w:hAnsi="Arial" w:cs="Arial"/>
        </w:rPr>
        <w:tab/>
        <w:t>Dallas Theological Seminary, Dallas, Texas.</w:t>
      </w:r>
    </w:p>
    <w:p w14:paraId="1F66EED5" w14:textId="77777777" w:rsidR="009E3737" w:rsidRDefault="009E3737">
      <w:pPr>
        <w:rPr>
          <w:rFonts w:ascii="Arial" w:eastAsia="Clarendon Condensed" w:hAnsi="Arial" w:cs="Arial"/>
        </w:rPr>
      </w:pPr>
    </w:p>
    <w:p w14:paraId="4AE534C6" w14:textId="77777777" w:rsidR="009E3737" w:rsidRDefault="009E3737" w:rsidP="009A4C10">
      <w:pPr>
        <w:numPr>
          <w:ilvl w:val="0"/>
          <w:numId w:val="1"/>
        </w:numPr>
        <w:ind w:left="360" w:hanging="360"/>
        <w:rPr>
          <w:rFonts w:ascii="Arial" w:eastAsia="Clarendon Condensed" w:hAnsi="Arial" w:cs="Arial"/>
        </w:rPr>
      </w:pPr>
      <w:r>
        <w:rPr>
          <w:rFonts w:ascii="Arial" w:eastAsia="Clarendon Condensed" w:hAnsi="Arial" w:cs="Arial"/>
          <w:b/>
          <w:bCs/>
        </w:rPr>
        <w:t>Psychotherapist</w:t>
      </w:r>
      <w:r>
        <w:rPr>
          <w:rFonts w:ascii="Arial" w:eastAsia="Clarendon Condensed" w:hAnsi="Arial" w:cs="Arial"/>
        </w:rPr>
        <w:t>:</w:t>
      </w:r>
      <w:r w:rsidR="00DE1EE8">
        <w:rPr>
          <w:rFonts w:ascii="Arial" w:eastAsia="Clarendon Condensed" w:hAnsi="Arial" w:cs="Arial"/>
        </w:rPr>
        <w:t xml:space="preserve"> </w:t>
      </w:r>
      <w:r w:rsidR="005D3CC7">
        <w:rPr>
          <w:rFonts w:ascii="Arial" w:eastAsia="Clarendon Condensed" w:hAnsi="Arial" w:cs="Arial"/>
        </w:rPr>
        <w:t xml:space="preserve">January 1990 - January 1992, </w:t>
      </w:r>
      <w:r>
        <w:rPr>
          <w:rFonts w:ascii="Arial" w:eastAsia="Clarendon Condensed" w:hAnsi="Arial" w:cs="Arial"/>
        </w:rPr>
        <w:t>Psychology Intern and Resident.</w:t>
      </w:r>
    </w:p>
    <w:p w14:paraId="56267023" w14:textId="77777777" w:rsidR="009E3737" w:rsidRDefault="009E3737">
      <w:pPr>
        <w:ind w:left="360" w:hanging="360"/>
        <w:rPr>
          <w:rFonts w:ascii="Arial" w:eastAsia="Clarendon Condensed" w:hAnsi="Arial" w:cs="Arial"/>
        </w:rPr>
      </w:pPr>
      <w:r>
        <w:rPr>
          <w:rFonts w:ascii="Arial" w:eastAsia="Clarendon Condensed" w:hAnsi="Arial" w:cs="Arial"/>
        </w:rPr>
        <w:t xml:space="preserve">  </w:t>
      </w:r>
      <w:r>
        <w:rPr>
          <w:rFonts w:ascii="Arial" w:eastAsia="Clarendon Condensed" w:hAnsi="Arial" w:cs="Arial"/>
        </w:rPr>
        <w:tab/>
        <w:t>Rotations in Outpatient Clinic, Day Hospital, and Inpatient Hospital,</w:t>
      </w:r>
    </w:p>
    <w:p w14:paraId="1BA8D140" w14:textId="77777777" w:rsidR="009E3737" w:rsidRDefault="009E3737">
      <w:pPr>
        <w:ind w:left="360"/>
        <w:rPr>
          <w:rFonts w:ascii="Arial" w:eastAsia="Clarendon Condensed" w:hAnsi="Arial" w:cs="Arial"/>
        </w:rPr>
      </w:pPr>
      <w:r>
        <w:rPr>
          <w:rFonts w:ascii="Arial" w:eastAsia="Clarendon Condensed" w:hAnsi="Arial" w:cs="Arial"/>
        </w:rPr>
        <w:t>North Texas Medical Center, West Park Campus, McKinney, Texas and</w:t>
      </w:r>
    </w:p>
    <w:p w14:paraId="36703242" w14:textId="77777777" w:rsidR="009E3737" w:rsidRDefault="009E3737">
      <w:pPr>
        <w:ind w:left="360"/>
        <w:rPr>
          <w:rFonts w:ascii="Arial" w:eastAsia="Clarendon Condensed" w:hAnsi="Arial" w:cs="Arial"/>
        </w:rPr>
      </w:pPr>
      <w:proofErr w:type="spellStart"/>
      <w:r>
        <w:rPr>
          <w:rFonts w:ascii="Arial" w:eastAsia="Clarendon Condensed" w:hAnsi="Arial" w:cs="Arial"/>
        </w:rPr>
        <w:t>Minirth</w:t>
      </w:r>
      <w:proofErr w:type="spellEnd"/>
      <w:r>
        <w:rPr>
          <w:rFonts w:ascii="Arial" w:eastAsia="Clarendon Condensed" w:hAnsi="Arial" w:cs="Arial"/>
        </w:rPr>
        <w:t>-Meier Clinic, P.A., National Headquarters, Richardson, Texas.</w:t>
      </w:r>
    </w:p>
    <w:p w14:paraId="0944D5B0" w14:textId="77777777" w:rsidR="009E3737" w:rsidRDefault="009E3737">
      <w:pPr>
        <w:rPr>
          <w:rFonts w:ascii="Arial" w:eastAsia="Clarendon Condensed" w:hAnsi="Arial" w:cs="Arial"/>
        </w:rPr>
      </w:pPr>
    </w:p>
    <w:p w14:paraId="30C66DE5" w14:textId="77777777" w:rsidR="009E3737" w:rsidRDefault="009E3737" w:rsidP="009A4C10">
      <w:pPr>
        <w:numPr>
          <w:ilvl w:val="0"/>
          <w:numId w:val="1"/>
        </w:numPr>
        <w:ind w:left="360" w:hanging="360"/>
        <w:rPr>
          <w:rFonts w:ascii="Arial" w:eastAsia="Clarendon Condensed" w:hAnsi="Arial" w:cs="Arial"/>
        </w:rPr>
      </w:pPr>
      <w:r>
        <w:rPr>
          <w:rFonts w:ascii="Arial" w:eastAsia="Clarendon Condensed" w:hAnsi="Arial" w:cs="Arial"/>
          <w:b/>
          <w:bCs/>
        </w:rPr>
        <w:t>Psychotherapist</w:t>
      </w:r>
      <w:r w:rsidR="00DE1EE8">
        <w:rPr>
          <w:rFonts w:ascii="Arial" w:eastAsia="Clarendon Condensed" w:hAnsi="Arial" w:cs="Arial"/>
        </w:rPr>
        <w:t xml:space="preserve">: </w:t>
      </w:r>
      <w:r>
        <w:rPr>
          <w:rFonts w:ascii="Arial" w:eastAsia="Clarendon Condensed" w:hAnsi="Arial" w:cs="Arial"/>
        </w:rPr>
        <w:t>January - December 1989, Doctorial Practicum Student.</w:t>
      </w:r>
    </w:p>
    <w:p w14:paraId="4772C36E" w14:textId="77777777" w:rsidR="009E3737" w:rsidRDefault="009E3737">
      <w:pPr>
        <w:ind w:left="360" w:hanging="360"/>
        <w:rPr>
          <w:rFonts w:ascii="Arial" w:eastAsia="Clarendon Condensed" w:hAnsi="Arial" w:cs="Arial"/>
        </w:rPr>
      </w:pPr>
      <w:r>
        <w:rPr>
          <w:rFonts w:ascii="Arial" w:eastAsia="Clarendon Condensed" w:hAnsi="Arial" w:cs="Arial"/>
        </w:rPr>
        <w:t xml:space="preserve">  </w:t>
      </w:r>
      <w:r>
        <w:rPr>
          <w:rFonts w:ascii="Arial" w:eastAsia="Clarendon Condensed" w:hAnsi="Arial" w:cs="Arial"/>
        </w:rPr>
        <w:tab/>
        <w:t>Government Sponsored Outpatient Clinic,</w:t>
      </w:r>
    </w:p>
    <w:p w14:paraId="18C0399E" w14:textId="77777777" w:rsidR="009E3737" w:rsidRDefault="009E3737">
      <w:pPr>
        <w:ind w:left="360" w:hanging="360"/>
        <w:rPr>
          <w:rFonts w:ascii="Arial" w:eastAsia="Clarendon Condensed" w:hAnsi="Arial" w:cs="Arial"/>
        </w:rPr>
      </w:pPr>
      <w:r>
        <w:rPr>
          <w:rFonts w:ascii="Arial" w:eastAsia="Clarendon Condensed" w:hAnsi="Arial" w:cs="Arial"/>
        </w:rPr>
        <w:t xml:space="preserve">  </w:t>
      </w:r>
      <w:r>
        <w:rPr>
          <w:rFonts w:ascii="Arial" w:eastAsia="Clarendon Condensed" w:hAnsi="Arial" w:cs="Arial"/>
        </w:rPr>
        <w:tab/>
        <w:t>The Counseling Center of Vancouver, Vancouver, Washington.</w:t>
      </w:r>
    </w:p>
    <w:p w14:paraId="216F1008" w14:textId="77777777" w:rsidR="009E3737" w:rsidRDefault="009E3737">
      <w:pPr>
        <w:rPr>
          <w:rFonts w:ascii="Arial" w:eastAsia="Clarendon Condensed" w:hAnsi="Arial" w:cs="Arial"/>
        </w:rPr>
      </w:pPr>
    </w:p>
    <w:p w14:paraId="3CC6CE23" w14:textId="77777777" w:rsidR="009E3737" w:rsidRDefault="009E3737">
      <w:pPr>
        <w:rPr>
          <w:rFonts w:ascii="Arial" w:eastAsia="Clarendon Condensed" w:hAnsi="Arial" w:cs="Arial"/>
        </w:rPr>
      </w:pPr>
    </w:p>
    <w:p w14:paraId="31DED647" w14:textId="77777777" w:rsidR="00DE1EE8" w:rsidRDefault="009E3737" w:rsidP="00DE1EE8">
      <w:pPr>
        <w:rPr>
          <w:rFonts w:ascii="Arial" w:eastAsia="Clarendon Condensed" w:hAnsi="Arial" w:cs="Arial"/>
          <w:b/>
          <w:bCs/>
        </w:rPr>
      </w:pPr>
      <w:r>
        <w:rPr>
          <w:rFonts w:ascii="Arial" w:eastAsia="Clarendon Condensed" w:hAnsi="Arial" w:cs="Arial"/>
          <w:b/>
          <w:bCs/>
        </w:rPr>
        <w:t>R</w:t>
      </w:r>
      <w:r w:rsidR="00DE1EE8">
        <w:rPr>
          <w:rFonts w:ascii="Arial" w:eastAsia="Clarendon Condensed" w:hAnsi="Arial" w:cs="Arial"/>
          <w:b/>
          <w:bCs/>
        </w:rPr>
        <w:t xml:space="preserve">ESEARCH, </w:t>
      </w:r>
      <w:r>
        <w:rPr>
          <w:rFonts w:ascii="Arial" w:eastAsia="Clarendon Condensed" w:hAnsi="Arial" w:cs="Arial"/>
          <w:b/>
          <w:bCs/>
        </w:rPr>
        <w:t>A</w:t>
      </w:r>
      <w:r w:rsidR="00DE1EE8">
        <w:rPr>
          <w:rFonts w:ascii="Arial" w:eastAsia="Clarendon Condensed" w:hAnsi="Arial" w:cs="Arial"/>
          <w:b/>
          <w:bCs/>
        </w:rPr>
        <w:t>WARDS, AND PUBLICATIONS</w:t>
      </w:r>
    </w:p>
    <w:p w14:paraId="4CCF3929" w14:textId="77777777" w:rsidR="009E3737" w:rsidRDefault="009E3737" w:rsidP="00DE1EE8">
      <w:pPr>
        <w:rPr>
          <w:rFonts w:ascii="Arial" w:eastAsia="Clarendon Condensed" w:hAnsi="Arial" w:cs="Arial"/>
        </w:rPr>
      </w:pPr>
      <w:r>
        <w:rPr>
          <w:rFonts w:ascii="Arial" w:eastAsia="Clarendon Condensed" w:hAnsi="Arial" w:cs="Arial"/>
        </w:rPr>
        <w:t>Chew, Grace P. (2002). Bui</w:t>
      </w:r>
      <w:r w:rsidR="0030255C">
        <w:rPr>
          <w:rFonts w:ascii="Arial" w:eastAsia="Clarendon Condensed" w:hAnsi="Arial" w:cs="Arial"/>
        </w:rPr>
        <w:t>lding Christian Homes.  Center f</w:t>
      </w:r>
      <w:r>
        <w:rPr>
          <w:rFonts w:ascii="Arial" w:eastAsia="Clarendon Condensed" w:hAnsi="Arial" w:cs="Arial"/>
        </w:rPr>
        <w:t>or Chinese Biblical Education, Richardson, TX.</w:t>
      </w:r>
    </w:p>
    <w:p w14:paraId="44D0ABCB" w14:textId="77777777" w:rsidR="009E3737" w:rsidRDefault="009E3737">
      <w:pPr>
        <w:rPr>
          <w:rFonts w:ascii="Arial" w:eastAsia="Clarendon Condensed" w:hAnsi="Arial" w:cs="Arial"/>
        </w:rPr>
      </w:pPr>
    </w:p>
    <w:p w14:paraId="145B52AE" w14:textId="77777777" w:rsidR="009E3737" w:rsidRDefault="009E3737" w:rsidP="009A4C10">
      <w:pPr>
        <w:numPr>
          <w:ilvl w:val="0"/>
          <w:numId w:val="1"/>
        </w:numPr>
        <w:ind w:left="360" w:hanging="360"/>
        <w:rPr>
          <w:rFonts w:ascii="Arial" w:eastAsia="Clarendon Condensed" w:hAnsi="Arial" w:cs="Arial"/>
        </w:rPr>
      </w:pPr>
      <w:r>
        <w:rPr>
          <w:rFonts w:ascii="Arial" w:eastAsia="Clarendon Condensed" w:hAnsi="Arial" w:cs="Arial"/>
        </w:rPr>
        <w:t>Chew, Grace P. (1991). Maternal Employment, Marital Status, and Religiosity, and the Social Adaptational Status of First Grade Children in Selected Oregon Schools. Unpublished Doctoral Dissertation. George Fox College Graduate School of Clinical Psychology, Newberg, Oregon.</w:t>
      </w:r>
    </w:p>
    <w:p w14:paraId="0E7F9F14" w14:textId="77777777" w:rsidR="009E3737" w:rsidRDefault="009E3737">
      <w:pPr>
        <w:rPr>
          <w:rFonts w:ascii="Arial" w:eastAsia="Clarendon Condensed" w:hAnsi="Arial" w:cs="Arial"/>
        </w:rPr>
      </w:pPr>
    </w:p>
    <w:p w14:paraId="510668C7" w14:textId="77777777" w:rsidR="009E3737" w:rsidRDefault="009E3737" w:rsidP="009A4C10">
      <w:pPr>
        <w:numPr>
          <w:ilvl w:val="0"/>
          <w:numId w:val="1"/>
        </w:numPr>
        <w:ind w:left="360" w:hanging="360"/>
        <w:rPr>
          <w:rFonts w:ascii="Arial" w:eastAsia="Clarendon Condensed" w:hAnsi="Arial" w:cs="Arial"/>
        </w:rPr>
      </w:pPr>
      <w:r>
        <w:rPr>
          <w:rFonts w:ascii="Arial" w:eastAsia="Clarendon Condensed" w:hAnsi="Arial" w:cs="Arial"/>
        </w:rPr>
        <w:t xml:space="preserve">Ledbetter, Smith, Fischer, Vosler-Hunter, &amp; Chew (1991). An Evaluation of the construct validity of the Spiritual Well-Being Scale: a confirmatory factor analytic approach, </w:t>
      </w:r>
      <w:r>
        <w:rPr>
          <w:rFonts w:ascii="Arial" w:eastAsia="Clarendon Condensed" w:hAnsi="Arial" w:cs="Arial"/>
          <w:i/>
          <w:iCs/>
        </w:rPr>
        <w:t>Journal of Psychology and Theology</w:t>
      </w:r>
      <w:r>
        <w:rPr>
          <w:rFonts w:ascii="Arial" w:eastAsia="Clarendon Condensed" w:hAnsi="Arial" w:cs="Arial"/>
        </w:rPr>
        <w:t>, 19(1), 94-102.</w:t>
      </w:r>
    </w:p>
    <w:p w14:paraId="7DEE8211" w14:textId="77777777" w:rsidR="009E3737" w:rsidRDefault="009E3737">
      <w:pPr>
        <w:rPr>
          <w:rFonts w:ascii="Arial" w:eastAsia="Clarendon Condensed" w:hAnsi="Arial" w:cs="Arial"/>
        </w:rPr>
      </w:pPr>
    </w:p>
    <w:p w14:paraId="4200B5F8" w14:textId="77777777" w:rsidR="009E3737" w:rsidRDefault="009E3737" w:rsidP="009A4C10">
      <w:pPr>
        <w:numPr>
          <w:ilvl w:val="0"/>
          <w:numId w:val="1"/>
        </w:numPr>
        <w:ind w:left="360" w:hanging="360"/>
        <w:rPr>
          <w:rFonts w:ascii="Arial" w:eastAsia="Clarendon Condensed" w:hAnsi="Arial" w:cs="Arial"/>
        </w:rPr>
      </w:pPr>
      <w:r>
        <w:rPr>
          <w:rFonts w:ascii="Arial" w:eastAsia="Clarendon Condensed" w:hAnsi="Arial" w:cs="Arial"/>
        </w:rPr>
        <w:t xml:space="preserve">Chew, Grace P. (1991). The food looks so inviting. Maybe just this once... </w:t>
      </w:r>
      <w:r>
        <w:rPr>
          <w:rFonts w:ascii="Arial" w:eastAsia="Clarendon Condensed" w:hAnsi="Arial" w:cs="Arial"/>
          <w:i/>
          <w:iCs/>
        </w:rPr>
        <w:t>Today’s Better Life</w:t>
      </w:r>
      <w:r>
        <w:rPr>
          <w:rFonts w:ascii="Arial" w:eastAsia="Clarendon Condensed" w:hAnsi="Arial" w:cs="Arial"/>
        </w:rPr>
        <w:t>, Fall/Winter, 86-88.</w:t>
      </w:r>
    </w:p>
    <w:p w14:paraId="3051C53C" w14:textId="77777777" w:rsidR="009E3737" w:rsidRDefault="009E3737">
      <w:pPr>
        <w:rPr>
          <w:rFonts w:ascii="Arial" w:eastAsia="Clarendon Condensed" w:hAnsi="Arial" w:cs="Arial"/>
        </w:rPr>
      </w:pPr>
    </w:p>
    <w:p w14:paraId="4C0855FA" w14:textId="77777777" w:rsidR="009E3737" w:rsidRDefault="009E3737" w:rsidP="009A4C10">
      <w:pPr>
        <w:numPr>
          <w:ilvl w:val="0"/>
          <w:numId w:val="1"/>
        </w:numPr>
        <w:ind w:left="360" w:hanging="360"/>
        <w:rPr>
          <w:rFonts w:ascii="Arial" w:eastAsia="Clarendon Condensed" w:hAnsi="Arial" w:cs="Arial"/>
        </w:rPr>
      </w:pPr>
      <w:r>
        <w:rPr>
          <w:rFonts w:ascii="Arial" w:eastAsia="Clarendon Condensed" w:hAnsi="Arial" w:cs="Arial"/>
        </w:rPr>
        <w:t xml:space="preserve">Chew, Grace P. (1990). Do you work to live or live to work? Escaping Workaholism. </w:t>
      </w:r>
      <w:r>
        <w:rPr>
          <w:rFonts w:ascii="Arial" w:eastAsia="Clarendon Condensed" w:hAnsi="Arial" w:cs="Arial"/>
          <w:i/>
          <w:iCs/>
        </w:rPr>
        <w:t>Bookstore Journal</w:t>
      </w:r>
      <w:r>
        <w:rPr>
          <w:rFonts w:ascii="Arial" w:eastAsia="Clarendon Condensed" w:hAnsi="Arial" w:cs="Arial"/>
        </w:rPr>
        <w:t>, August, 35-38.</w:t>
      </w:r>
    </w:p>
    <w:p w14:paraId="76D74716" w14:textId="77777777" w:rsidR="009E3737" w:rsidRDefault="009E3737">
      <w:pPr>
        <w:rPr>
          <w:rFonts w:ascii="Arial" w:eastAsia="Clarendon Condensed" w:hAnsi="Arial" w:cs="Arial"/>
        </w:rPr>
      </w:pPr>
    </w:p>
    <w:p w14:paraId="3BCF0D14" w14:textId="77777777" w:rsidR="009E3737" w:rsidRDefault="009E3737" w:rsidP="009A4C10">
      <w:pPr>
        <w:numPr>
          <w:ilvl w:val="0"/>
          <w:numId w:val="1"/>
        </w:numPr>
        <w:ind w:left="360" w:hanging="360"/>
        <w:rPr>
          <w:rFonts w:ascii="Arial" w:eastAsia="Clarendon Condensed" w:hAnsi="Arial" w:cs="Arial"/>
        </w:rPr>
      </w:pPr>
      <w:r>
        <w:rPr>
          <w:rFonts w:ascii="Arial" w:eastAsia="Clarendon Condensed" w:hAnsi="Arial" w:cs="Arial"/>
        </w:rPr>
        <w:t xml:space="preserve">Chew, Grace P. (1990). When enough is enough. </w:t>
      </w:r>
      <w:r>
        <w:rPr>
          <w:rFonts w:ascii="Arial" w:eastAsia="Clarendon Condensed" w:hAnsi="Arial" w:cs="Arial"/>
          <w:i/>
          <w:iCs/>
        </w:rPr>
        <w:t>Christian Psychology</w:t>
      </w:r>
      <w:r>
        <w:rPr>
          <w:rFonts w:ascii="Arial" w:eastAsia="Clarendon Condensed" w:hAnsi="Arial" w:cs="Arial"/>
        </w:rPr>
        <w:t>, Fall, 12-14.</w:t>
      </w:r>
    </w:p>
    <w:p w14:paraId="11359C4C" w14:textId="77777777" w:rsidR="009E3737" w:rsidRDefault="009E3737">
      <w:pPr>
        <w:rPr>
          <w:rFonts w:ascii="Arial" w:eastAsia="Clarendon Condensed" w:hAnsi="Arial" w:cs="Arial"/>
        </w:rPr>
      </w:pPr>
    </w:p>
    <w:p w14:paraId="50B9D5E4" w14:textId="77777777" w:rsidR="009E3737" w:rsidRDefault="009E3737" w:rsidP="009A4C10">
      <w:pPr>
        <w:numPr>
          <w:ilvl w:val="0"/>
          <w:numId w:val="1"/>
        </w:numPr>
        <w:ind w:left="360" w:hanging="360"/>
        <w:rPr>
          <w:rFonts w:ascii="Arial" w:eastAsia="Clarendon Condensed" w:hAnsi="Arial" w:cs="Arial"/>
        </w:rPr>
      </w:pPr>
      <w:r>
        <w:rPr>
          <w:rFonts w:ascii="Arial" w:eastAsia="Clarendon Condensed" w:hAnsi="Arial" w:cs="Arial"/>
        </w:rPr>
        <w:t>Data Research Award, CAPS West 1989 Convention, Sponsored by Bea Neuropsychiatric Hospital, Sacramento, California.</w:t>
      </w:r>
    </w:p>
    <w:p w14:paraId="044F7435" w14:textId="77777777" w:rsidR="009E3737" w:rsidRDefault="009E3737">
      <w:pPr>
        <w:rPr>
          <w:rFonts w:ascii="Arial" w:eastAsia="Clarendon Condensed" w:hAnsi="Arial" w:cs="Arial"/>
        </w:rPr>
      </w:pPr>
    </w:p>
    <w:p w14:paraId="7729C9B3" w14:textId="77777777" w:rsidR="009E3737" w:rsidRDefault="009E3737">
      <w:pPr>
        <w:rPr>
          <w:rFonts w:ascii="Arial" w:eastAsia="Clarendon Condensed" w:hAnsi="Arial" w:cs="Arial"/>
          <w:b/>
          <w:bCs/>
        </w:rPr>
      </w:pPr>
    </w:p>
    <w:p w14:paraId="192BDDED" w14:textId="77777777" w:rsidR="009E3737" w:rsidRDefault="009E3737">
      <w:pPr>
        <w:rPr>
          <w:rFonts w:ascii="Arial" w:eastAsia="Clarendon Condensed" w:hAnsi="Arial" w:cs="Arial"/>
          <w:b/>
          <w:bCs/>
        </w:rPr>
      </w:pPr>
      <w:r>
        <w:rPr>
          <w:rFonts w:ascii="Arial" w:eastAsia="Clarendon Condensed" w:hAnsi="Arial" w:cs="Arial"/>
          <w:b/>
          <w:bCs/>
        </w:rPr>
        <w:t>PROFESSIONAL MEMBERSHIPS</w:t>
      </w:r>
    </w:p>
    <w:p w14:paraId="42ED975A" w14:textId="77777777" w:rsidR="009E3737" w:rsidRDefault="009E3737">
      <w:pPr>
        <w:rPr>
          <w:rFonts w:ascii="Arial" w:eastAsia="Clarendon Condensed" w:hAnsi="Arial" w:cs="Arial"/>
        </w:rPr>
      </w:pPr>
    </w:p>
    <w:p w14:paraId="2FD431C3" w14:textId="77777777" w:rsidR="009E3737" w:rsidRPr="00B27F04" w:rsidRDefault="009E3737" w:rsidP="00B27F04">
      <w:pPr>
        <w:numPr>
          <w:ilvl w:val="0"/>
          <w:numId w:val="1"/>
        </w:numPr>
        <w:ind w:left="360" w:hanging="360"/>
        <w:rPr>
          <w:rFonts w:ascii="Arial" w:eastAsia="Clarendon Condensed" w:hAnsi="Arial" w:cs="Arial"/>
        </w:rPr>
      </w:pPr>
      <w:r>
        <w:rPr>
          <w:rFonts w:ascii="Arial" w:eastAsia="Clarendon Condensed" w:hAnsi="Arial" w:cs="Arial"/>
        </w:rPr>
        <w:t>Texas Psychological Association</w:t>
      </w:r>
    </w:p>
    <w:p w14:paraId="7A85C60D" w14:textId="77777777" w:rsidR="009E3737" w:rsidRDefault="009E3737">
      <w:pPr>
        <w:rPr>
          <w:rFonts w:ascii="Arial" w:eastAsia="Clarendon Condensed" w:hAnsi="Arial" w:cs="Arial"/>
        </w:rPr>
      </w:pPr>
    </w:p>
    <w:p w14:paraId="790BD41C" w14:textId="77777777" w:rsidR="009E3737" w:rsidRDefault="009E3737" w:rsidP="00B27F04">
      <w:pPr>
        <w:numPr>
          <w:ilvl w:val="0"/>
          <w:numId w:val="1"/>
        </w:numPr>
        <w:ind w:left="360" w:hanging="360"/>
        <w:rPr>
          <w:rFonts w:ascii="Arial" w:eastAsia="Clarendon Condensed" w:hAnsi="Arial" w:cs="Arial"/>
        </w:rPr>
      </w:pPr>
      <w:r>
        <w:rPr>
          <w:rFonts w:ascii="Arial" w:eastAsia="Clarendon Condensed" w:hAnsi="Arial" w:cs="Arial"/>
        </w:rPr>
        <w:t>American College of Forensic Examiners</w:t>
      </w:r>
    </w:p>
    <w:p w14:paraId="55D52BE2" w14:textId="77777777" w:rsidR="00B27F04" w:rsidRDefault="00B27F04" w:rsidP="00B27F04">
      <w:pPr>
        <w:pStyle w:val="ListParagraph"/>
        <w:rPr>
          <w:rFonts w:ascii="Arial" w:eastAsia="Clarendon Condensed" w:hAnsi="Arial" w:cs="Arial"/>
        </w:rPr>
      </w:pPr>
    </w:p>
    <w:p w14:paraId="6E0164BA" w14:textId="77777777" w:rsidR="00B27F04" w:rsidRPr="00B27F04" w:rsidRDefault="00B27F04" w:rsidP="00B27F04">
      <w:pPr>
        <w:numPr>
          <w:ilvl w:val="0"/>
          <w:numId w:val="1"/>
        </w:numPr>
        <w:ind w:left="360" w:hanging="360"/>
        <w:rPr>
          <w:rFonts w:ascii="Arial" w:eastAsia="Clarendon Condensed" w:hAnsi="Arial" w:cs="Arial"/>
        </w:rPr>
      </w:pPr>
      <w:r>
        <w:rPr>
          <w:rFonts w:ascii="Arial" w:eastAsia="Clarendon Condensed" w:hAnsi="Arial" w:cs="Arial"/>
        </w:rPr>
        <w:t>Association of Family and Conciliation Courts</w:t>
      </w:r>
    </w:p>
    <w:p w14:paraId="4682156D" w14:textId="77777777" w:rsidR="009E3737" w:rsidRDefault="009E3737">
      <w:pPr>
        <w:rPr>
          <w:rFonts w:ascii="Arial" w:eastAsia="Clarendon Condensed" w:hAnsi="Arial" w:cs="Arial"/>
        </w:rPr>
      </w:pPr>
    </w:p>
    <w:p w14:paraId="077CD922" w14:textId="77777777" w:rsidR="009E3737" w:rsidRDefault="009E3737">
      <w:pPr>
        <w:rPr>
          <w:rFonts w:ascii="Arial" w:eastAsia="Clarendon Condensed" w:hAnsi="Arial" w:cs="Arial"/>
          <w:b/>
          <w:bCs/>
        </w:rPr>
      </w:pPr>
      <w:r>
        <w:rPr>
          <w:rFonts w:ascii="Arial" w:eastAsia="Clarendon Condensed" w:hAnsi="Arial" w:cs="Arial"/>
          <w:b/>
          <w:bCs/>
        </w:rPr>
        <w:t>REFERENCES</w:t>
      </w:r>
    </w:p>
    <w:p w14:paraId="5BA29B5B" w14:textId="77777777" w:rsidR="009E3737" w:rsidRDefault="009E3737">
      <w:pPr>
        <w:rPr>
          <w:rFonts w:ascii="Arial" w:eastAsia="Clarendon Condensed" w:hAnsi="Arial" w:cs="Arial"/>
          <w:b/>
          <w:bCs/>
        </w:rPr>
      </w:pPr>
    </w:p>
    <w:p w14:paraId="082EE022" w14:textId="77777777" w:rsidR="009E3737" w:rsidRDefault="009A165F" w:rsidP="009A4C10">
      <w:pPr>
        <w:numPr>
          <w:ilvl w:val="0"/>
          <w:numId w:val="1"/>
        </w:numPr>
        <w:ind w:left="360" w:hanging="360"/>
        <w:rPr>
          <w:rFonts w:ascii="Times New Roman" w:eastAsia="Clarendon Condensed" w:hAnsi="Times New Roman" w:cs="Times New Roman"/>
        </w:rPr>
      </w:pPr>
      <w:r>
        <w:rPr>
          <w:rFonts w:ascii="Arial" w:eastAsia="Clarendon Condensed" w:hAnsi="Arial" w:cs="Arial"/>
        </w:rPr>
        <w:t>Available Upon Request</w:t>
      </w:r>
    </w:p>
    <w:sectPr w:rsidR="009E3737" w:rsidSect="009E3737">
      <w:headerReference w:type="default" r:id="rId8"/>
      <w:footerReference w:type="default" r:id="rId9"/>
      <w:pgSz w:w="12240" w:h="15840"/>
      <w:pgMar w:top="1440" w:right="1800" w:bottom="1440" w:left="1800" w:header="720" w:footer="864"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0FDB47" w14:textId="77777777" w:rsidR="00573D53" w:rsidRDefault="00573D53">
      <w:r>
        <w:separator/>
      </w:r>
    </w:p>
  </w:endnote>
  <w:endnote w:type="continuationSeparator" w:id="0">
    <w:p w14:paraId="59777EDE" w14:textId="77777777" w:rsidR="00573D53" w:rsidRDefault="00573D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lin Gothic Medium">
    <w:panose1 w:val="020B0603020102020204"/>
    <w:charset w:val="00"/>
    <w:family w:val="swiss"/>
    <w:pitch w:val="variable"/>
    <w:sig w:usb0="00000287" w:usb1="00000000" w:usb2="00000000" w:usb3="00000000" w:csb0="0000009F" w:csb1="00000000"/>
  </w:font>
  <w:font w:name="Antique Olive">
    <w:altName w:val="Yu Gothic"/>
    <w:panose1 w:val="00000000000000000000"/>
    <w:charset w:val="80"/>
    <w:family w:val="auto"/>
    <w:notTrueType/>
    <w:pitch w:val="default"/>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Clarendon Condensed">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EE7F7F" w14:textId="77777777" w:rsidR="009E3737" w:rsidRDefault="009E3737">
    <w:pPr>
      <w:tabs>
        <w:tab w:val="center" w:pos="4320"/>
        <w:tab w:val="right" w:pos="8640"/>
      </w:tabs>
      <w:rPr>
        <w:rFonts w:ascii="Times New Roman" w:hAnsi="Times New Roman" w:cs="Times New Roman"/>
        <w:kern w:val="0"/>
      </w:rPr>
    </w:pPr>
  </w:p>
  <w:p w14:paraId="649E2365" w14:textId="77777777" w:rsidR="009E3737" w:rsidRDefault="009E3737">
    <w:pPr>
      <w:tabs>
        <w:tab w:val="center" w:pos="4320"/>
        <w:tab w:val="right" w:pos="8640"/>
      </w:tabs>
      <w:rPr>
        <w:rFonts w:cs="Times New Roman"/>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6E5D04" w14:textId="77777777" w:rsidR="00573D53" w:rsidRDefault="00573D53">
      <w:r>
        <w:separator/>
      </w:r>
    </w:p>
  </w:footnote>
  <w:footnote w:type="continuationSeparator" w:id="0">
    <w:p w14:paraId="03EF7454" w14:textId="77777777" w:rsidR="00573D53" w:rsidRDefault="00573D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181DD4" w14:textId="77777777" w:rsidR="009E3737" w:rsidRDefault="009E3737">
    <w:pPr>
      <w:tabs>
        <w:tab w:val="center" w:pos="4320"/>
        <w:tab w:val="right" w:pos="8640"/>
      </w:tabs>
      <w:rPr>
        <w:rFonts w:ascii="Times New Roman" w:hAnsi="Times New Roman" w:cs="Times New Roman"/>
        <w:kern w:val="0"/>
      </w:rPr>
    </w:pPr>
  </w:p>
  <w:p w14:paraId="163D4142" w14:textId="77777777" w:rsidR="009E3737" w:rsidRDefault="009E3737">
    <w:pPr>
      <w:tabs>
        <w:tab w:val="center" w:pos="4320"/>
        <w:tab w:val="right" w:pos="8640"/>
      </w:tabs>
      <w:rPr>
        <w:rFonts w:cs="Times New Roman"/>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E05A6028"/>
    <w:lvl w:ilvl="0">
      <w:numFmt w:val="bullet"/>
      <w:lvlText w:val="*"/>
      <w:lvlJc w:val="left"/>
    </w:lvl>
  </w:abstractNum>
  <w:num w:numId="1" w16cid:durableId="2041544319">
    <w:abstractNumId w:val="0"/>
    <w:lvlOverride w:ilvl="0">
      <w:lvl w:ilvl="0">
        <w:start w:val="1"/>
        <w:numFmt w:val="bullet"/>
        <w:lvlText w:val=""/>
        <w:legacy w:legacy="1" w:legacySpace="0" w:legacyIndent="360"/>
        <w:lvlJc w:val="left"/>
        <w:rPr>
          <w:rFonts w:ascii="Wingdings" w:hAnsi="Wingding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lorPos" w:val="-1"/>
    <w:docVar w:name="ColorSet" w:val="-1"/>
    <w:docVar w:name="StylePos" w:val="-1"/>
    <w:docVar w:name="StyleSet" w:val="-1"/>
  </w:docVars>
  <w:rsids>
    <w:rsidRoot w:val="009E3737"/>
    <w:rsid w:val="000C7A8F"/>
    <w:rsid w:val="000E1C4B"/>
    <w:rsid w:val="0012116B"/>
    <w:rsid w:val="001B0E1C"/>
    <w:rsid w:val="001C01F7"/>
    <w:rsid w:val="002D34AA"/>
    <w:rsid w:val="0030255C"/>
    <w:rsid w:val="004D7A44"/>
    <w:rsid w:val="005074CD"/>
    <w:rsid w:val="00573D53"/>
    <w:rsid w:val="005D3CC7"/>
    <w:rsid w:val="0067178A"/>
    <w:rsid w:val="00696D39"/>
    <w:rsid w:val="006D0615"/>
    <w:rsid w:val="00791B2C"/>
    <w:rsid w:val="009A165F"/>
    <w:rsid w:val="009A4C10"/>
    <w:rsid w:val="009E3737"/>
    <w:rsid w:val="009F679F"/>
    <w:rsid w:val="00B27F04"/>
    <w:rsid w:val="00B37BF2"/>
    <w:rsid w:val="00B509B0"/>
    <w:rsid w:val="00C47858"/>
    <w:rsid w:val="00DE1EE8"/>
    <w:rsid w:val="00DE3AE6"/>
    <w:rsid w:val="00EB028F"/>
    <w:rsid w:val="00EC42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6BF8D4E3"/>
  <w15:chartTrackingRefBased/>
  <w15:docId w15:val="{8D6D8CED-9E16-494C-BD7B-35C5848EF7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overflowPunct w:val="0"/>
      <w:autoSpaceDE w:val="0"/>
      <w:autoSpaceDN w:val="0"/>
      <w:adjustRightInd w:val="0"/>
    </w:pPr>
    <w:rPr>
      <w:rFonts w:ascii="Tahoma" w:hAnsi="Tahoma" w:cs="Tahoma"/>
      <w:kern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alloonText">
    <w:name w:val="Balloon Text"/>
    <w:basedOn w:val="Normal"/>
    <w:link w:val="BalloonTextChar"/>
    <w:rsid w:val="004D7A44"/>
    <w:rPr>
      <w:sz w:val="16"/>
      <w:szCs w:val="16"/>
    </w:rPr>
  </w:style>
  <w:style w:type="character" w:customStyle="1" w:styleId="BalloonTextChar">
    <w:name w:val="Balloon Text Char"/>
    <w:link w:val="BalloonText"/>
    <w:rsid w:val="004D7A44"/>
    <w:rPr>
      <w:rFonts w:ascii="Tahoma" w:hAnsi="Tahoma" w:cs="Tahoma"/>
      <w:kern w:val="28"/>
      <w:sz w:val="16"/>
      <w:szCs w:val="16"/>
    </w:rPr>
  </w:style>
  <w:style w:type="paragraph" w:styleId="ListParagraph">
    <w:name w:val="List Paragraph"/>
    <w:basedOn w:val="Normal"/>
    <w:uiPriority w:val="34"/>
    <w:qFormat/>
    <w:rsid w:val="00B27F04"/>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1B0832-2B3E-4FD6-BE07-36D08B6662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510</Words>
  <Characters>2909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GRACE CHEW GRAHAM, PSY</vt:lpstr>
    </vt:vector>
  </TitlesOfParts>
  <Company>Charis Counseling</Company>
  <LinksUpToDate>false</LinksUpToDate>
  <CharactersWithSpaces>3413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GRACE CHEW GRAHAM, PSY</dc:title>
  <dc:subject/>
  <dc:creator>Grace P Chew</dc:creator>
  <cp:keywords/>
  <cp:lastModifiedBy>David Chew</cp:lastModifiedBy>
  <cp:revision>2</cp:revision>
  <cp:lastPrinted>2014-05-05T19:25:00Z</cp:lastPrinted>
  <dcterms:created xsi:type="dcterms:W3CDTF">2026-03-10T00:12:00Z</dcterms:created>
  <dcterms:modified xsi:type="dcterms:W3CDTF">2026-03-10T00:12:00Z</dcterms:modified>
</cp:coreProperties>
</file>